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56" w:lineRule="auto"/>
      </w:pPr>
      <w:bookmarkStart w:name="Sheet1" w:id="1"/>
      <w:bookmarkEnd w:id="1"/>
      <w:r>
        <w:rPr>
          <w:b w:val="0"/>
        </w:rPr>
      </w:r>
      <w:r>
        <w:rPr/>
        <w:t>Student List for Training of "Engineering Drawing" for the</w:t>
      </w:r>
      <w:r>
        <w:rPr>
          <w:spacing w:val="-47"/>
        </w:rPr>
        <w:t> </w:t>
      </w:r>
      <w:r>
        <w:rPr/>
        <w:t>Campus</w:t>
      </w:r>
      <w:r>
        <w:rPr>
          <w:spacing w:val="-5"/>
        </w:rPr>
        <w:t> </w:t>
      </w:r>
      <w:r>
        <w:rPr/>
        <w:t>Drive</w:t>
      </w:r>
      <w:r>
        <w:rPr>
          <w:spacing w:val="-3"/>
        </w:rPr>
        <w:t> </w:t>
      </w:r>
      <w:r>
        <w:rPr/>
        <w:t>of "Pinnacle</w:t>
      </w:r>
      <w:r>
        <w:rPr>
          <w:spacing w:val="-3"/>
        </w:rPr>
        <w:t> </w:t>
      </w:r>
      <w:r>
        <w:rPr/>
        <w:t>Infotech"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4401"/>
      </w:tblGrid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ind w:right="3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2060"/>
                <w:sz w:val="20"/>
              </w:rPr>
              <w:t>Sl</w:t>
            </w:r>
            <w:r>
              <w:rPr>
                <w:rFonts w:ascii="Arial"/>
                <w:b/>
                <w:color w:val="002060"/>
                <w:spacing w:val="3"/>
                <w:sz w:val="20"/>
              </w:rPr>
              <w:t> </w:t>
            </w:r>
            <w:r>
              <w:rPr>
                <w:rFonts w:ascii="Arial"/>
                <w:b/>
                <w:color w:val="002060"/>
                <w:sz w:val="20"/>
              </w:rPr>
              <w:t>No</w:t>
            </w:r>
          </w:p>
        </w:tc>
        <w:tc>
          <w:tcPr>
            <w:tcW w:w="4401" w:type="dxa"/>
          </w:tcPr>
          <w:p>
            <w:pPr>
              <w:pStyle w:val="TableParagraph"/>
              <w:ind w:left="1024" w:right="10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002060"/>
                <w:sz w:val="20"/>
              </w:rPr>
              <w:t>Name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4401" w:type="dxa"/>
          </w:tcPr>
          <w:p>
            <w:pPr>
              <w:pStyle w:val="TableParagraph"/>
              <w:ind w:left="1036" w:right="1002"/>
              <w:rPr>
                <w:sz w:val="20"/>
              </w:rPr>
            </w:pPr>
            <w:r>
              <w:rPr>
                <w:sz w:val="20"/>
              </w:rPr>
              <w:t>Alangkrita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2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0"/>
              <w:rPr>
                <w:sz w:val="20"/>
              </w:rPr>
            </w:pPr>
            <w:r>
              <w:rPr>
                <w:sz w:val="20"/>
              </w:rPr>
              <w:t>Amartya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Bera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4401" w:type="dxa"/>
          </w:tcPr>
          <w:p>
            <w:pPr>
              <w:pStyle w:val="TableParagraph"/>
              <w:ind w:left="1035" w:right="1002"/>
              <w:rPr>
                <w:sz w:val="20"/>
              </w:rPr>
            </w:pPr>
            <w:r>
              <w:rPr>
                <w:sz w:val="20"/>
              </w:rPr>
              <w:t>Amartya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Dutta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Banik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997"/>
              <w:rPr>
                <w:sz w:val="20"/>
              </w:rPr>
            </w:pPr>
            <w:r>
              <w:rPr>
                <w:sz w:val="20"/>
              </w:rPr>
              <w:t>Anish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998"/>
              <w:rPr>
                <w:sz w:val="20"/>
              </w:rPr>
            </w:pPr>
            <w:r>
              <w:rPr>
                <w:sz w:val="20"/>
              </w:rPr>
              <w:t>Ankit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6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2"/>
              <w:rPr>
                <w:sz w:val="20"/>
              </w:rPr>
            </w:pPr>
            <w:r>
              <w:rPr>
                <w:sz w:val="20"/>
              </w:rPr>
              <w:t>Archita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Dey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2"/>
              <w:rPr>
                <w:sz w:val="20"/>
              </w:rPr>
            </w:pPr>
            <w:r>
              <w:rPr>
                <w:sz w:val="20"/>
              </w:rPr>
              <w:t>Arghya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Arnab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Mitra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ind w:left="40" w:right="0"/>
              <w:rPr>
                <w:sz w:val="20"/>
              </w:rPr>
            </w:pPr>
            <w:r>
              <w:rPr>
                <w:w w:val="100"/>
                <w:sz w:val="20"/>
              </w:rPr>
              <w:t>9</w:t>
            </w:r>
          </w:p>
        </w:tc>
        <w:tc>
          <w:tcPr>
            <w:tcW w:w="4401" w:type="dxa"/>
          </w:tcPr>
          <w:p>
            <w:pPr>
              <w:pStyle w:val="TableParagraph"/>
              <w:ind w:left="1037" w:right="1002"/>
              <w:rPr>
                <w:sz w:val="20"/>
              </w:rPr>
            </w:pPr>
            <w:r>
              <w:rPr>
                <w:sz w:val="20"/>
              </w:rPr>
              <w:t>Arpan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Maji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401" w:type="dxa"/>
          </w:tcPr>
          <w:p>
            <w:pPr>
              <w:pStyle w:val="TableParagraph"/>
              <w:ind w:left="1038" w:right="1002"/>
              <w:rPr>
                <w:sz w:val="20"/>
              </w:rPr>
            </w:pPr>
            <w:r>
              <w:rPr>
                <w:sz w:val="20"/>
              </w:rPr>
              <w:t>Avishek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Bose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997"/>
              <w:rPr>
                <w:sz w:val="20"/>
              </w:rPr>
            </w:pPr>
            <w:r>
              <w:rPr>
                <w:sz w:val="20"/>
              </w:rPr>
              <w:t>Bikram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2"/>
              <w:rPr>
                <w:sz w:val="20"/>
              </w:rPr>
            </w:pPr>
            <w:r>
              <w:rPr>
                <w:sz w:val="20"/>
              </w:rPr>
              <w:t>Chandrachur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Chakraborty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Debajyoti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401" w:type="dxa"/>
          </w:tcPr>
          <w:p>
            <w:pPr>
              <w:pStyle w:val="TableParagraph"/>
              <w:ind w:left="1036" w:right="1002"/>
              <w:rPr>
                <w:sz w:val="20"/>
              </w:rPr>
            </w:pPr>
            <w:r>
              <w:rPr>
                <w:sz w:val="20"/>
              </w:rPr>
              <w:t>Deepjoy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998"/>
              <w:rPr>
                <w:sz w:val="20"/>
              </w:rPr>
            </w:pPr>
            <w:r>
              <w:rPr>
                <w:sz w:val="20"/>
              </w:rPr>
              <w:t>Dhishan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401" w:type="dxa"/>
          </w:tcPr>
          <w:p>
            <w:pPr>
              <w:pStyle w:val="TableParagraph"/>
              <w:ind w:left="1037" w:right="1002"/>
              <w:rPr>
                <w:sz w:val="20"/>
              </w:rPr>
            </w:pPr>
            <w:r>
              <w:rPr>
                <w:sz w:val="20"/>
              </w:rPr>
              <w:t>Dhritiman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De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Dipayan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Samanta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401" w:type="dxa"/>
          </w:tcPr>
          <w:p>
            <w:pPr>
              <w:pStyle w:val="TableParagraph"/>
              <w:ind w:left="1037" w:right="1002"/>
              <w:rPr>
                <w:sz w:val="20"/>
              </w:rPr>
            </w:pPr>
            <w:r>
              <w:rPr>
                <w:sz w:val="20"/>
              </w:rPr>
              <w:t>Indranil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Bakshi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2"/>
              <w:rPr>
                <w:sz w:val="20"/>
              </w:rPr>
            </w:pPr>
            <w:r>
              <w:rPr>
                <w:sz w:val="20"/>
              </w:rPr>
              <w:t>Jayant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Kumar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Lipika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401" w:type="dxa"/>
          </w:tcPr>
          <w:p>
            <w:pPr>
              <w:pStyle w:val="TableParagraph"/>
              <w:ind w:left="1037" w:right="1002"/>
              <w:rPr>
                <w:sz w:val="20"/>
              </w:rPr>
            </w:pPr>
            <w:r>
              <w:rPr>
                <w:sz w:val="20"/>
              </w:rPr>
              <w:t>Mainak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Chatterjee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401" w:type="dxa"/>
          </w:tcPr>
          <w:p>
            <w:pPr>
              <w:pStyle w:val="TableParagraph"/>
              <w:ind w:left="1037" w:right="1002"/>
              <w:rPr>
                <w:sz w:val="20"/>
              </w:rPr>
            </w:pPr>
            <w:r>
              <w:rPr>
                <w:sz w:val="20"/>
              </w:rPr>
              <w:t>Niladri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Dutta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401" w:type="dxa"/>
          </w:tcPr>
          <w:p>
            <w:pPr>
              <w:pStyle w:val="TableParagraph"/>
              <w:ind w:left="1037" w:right="1002"/>
              <w:rPr>
                <w:sz w:val="20"/>
              </w:rPr>
            </w:pPr>
            <w:r>
              <w:rPr>
                <w:sz w:val="20"/>
              </w:rPr>
              <w:t>Pallabi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Banerjee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401" w:type="dxa"/>
          </w:tcPr>
          <w:p>
            <w:pPr>
              <w:pStyle w:val="TableParagraph"/>
              <w:ind w:left="1035" w:right="1002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Maity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Pritam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401" w:type="dxa"/>
          </w:tcPr>
          <w:p>
            <w:pPr>
              <w:pStyle w:val="TableParagraph"/>
              <w:ind w:left="1039" w:right="1002"/>
              <w:rPr>
                <w:sz w:val="20"/>
              </w:rPr>
            </w:pPr>
            <w:r>
              <w:rPr>
                <w:sz w:val="20"/>
              </w:rPr>
              <w:t>Ravikant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Bhagat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401" w:type="dxa"/>
          </w:tcPr>
          <w:p>
            <w:pPr>
              <w:pStyle w:val="TableParagraph"/>
              <w:ind w:left="1038" w:right="1002"/>
              <w:rPr>
                <w:sz w:val="20"/>
              </w:rPr>
            </w:pPr>
            <w:r>
              <w:rPr>
                <w:sz w:val="20"/>
              </w:rPr>
              <w:t>Rohan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Sengupta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Rohit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Mukherjee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Rounak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Kuila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Saheli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Sen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401" w:type="dxa"/>
          </w:tcPr>
          <w:p>
            <w:pPr>
              <w:pStyle w:val="TableParagraph"/>
              <w:ind w:left="1026" w:right="1002"/>
              <w:rPr>
                <w:sz w:val="20"/>
              </w:rPr>
            </w:pPr>
            <w:r>
              <w:rPr>
                <w:sz w:val="20"/>
              </w:rPr>
              <w:t>Sandeep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Kumar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Yadav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2"/>
              <w:rPr>
                <w:sz w:val="20"/>
              </w:rPr>
            </w:pPr>
            <w:r>
              <w:rPr>
                <w:sz w:val="20"/>
              </w:rPr>
              <w:t>Sarnendu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2"/>
              <w:rPr>
                <w:sz w:val="20"/>
              </w:rPr>
            </w:pPr>
            <w:r>
              <w:rPr>
                <w:sz w:val="20"/>
              </w:rPr>
              <w:t>Sayak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Chowdhury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Sayan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Chatterjee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401" w:type="dxa"/>
          </w:tcPr>
          <w:p>
            <w:pPr>
              <w:pStyle w:val="TableParagraph"/>
              <w:ind w:left="1033" w:right="1002"/>
              <w:rPr>
                <w:sz w:val="20"/>
              </w:rPr>
            </w:pPr>
            <w:r>
              <w:rPr>
                <w:sz w:val="20"/>
              </w:rPr>
              <w:t>Soudip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Maji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997"/>
              <w:rPr>
                <w:sz w:val="20"/>
              </w:rPr>
            </w:pPr>
            <w:r>
              <w:rPr>
                <w:sz w:val="20"/>
              </w:rPr>
              <w:t>Soumen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Das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4401" w:type="dxa"/>
          </w:tcPr>
          <w:p>
            <w:pPr>
              <w:pStyle w:val="TableParagraph"/>
              <w:ind w:left="1038" w:right="1002"/>
              <w:rPr>
                <w:sz w:val="20"/>
              </w:rPr>
            </w:pPr>
            <w:r>
              <w:rPr>
                <w:sz w:val="20"/>
              </w:rPr>
              <w:t>Soumyak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Dawn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Subhajit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Saha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4401" w:type="dxa"/>
          </w:tcPr>
          <w:p>
            <w:pPr>
              <w:pStyle w:val="TableParagraph"/>
              <w:ind w:left="1040" w:right="1002"/>
              <w:rPr>
                <w:sz w:val="20"/>
              </w:rPr>
            </w:pPr>
            <w:r>
              <w:rPr>
                <w:sz w:val="20"/>
              </w:rPr>
              <w:t>Subhrajyoti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Bhowmick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401" w:type="dxa"/>
          </w:tcPr>
          <w:p>
            <w:pPr>
              <w:pStyle w:val="TableParagraph"/>
              <w:ind w:left="1038" w:right="1002"/>
              <w:rPr>
                <w:sz w:val="20"/>
              </w:rPr>
            </w:pPr>
            <w:r>
              <w:rPr>
                <w:sz w:val="20"/>
              </w:rPr>
              <w:t>Suchandra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Paul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2"/>
              <w:rPr>
                <w:sz w:val="20"/>
              </w:rPr>
            </w:pPr>
            <w:r>
              <w:rPr>
                <w:sz w:val="20"/>
              </w:rPr>
              <w:t>Sudip Das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Suparna Bhattacharjee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4401" w:type="dxa"/>
          </w:tcPr>
          <w:p>
            <w:pPr>
              <w:pStyle w:val="TableParagraph"/>
              <w:ind w:left="1030" w:right="1002"/>
              <w:rPr>
                <w:sz w:val="20"/>
              </w:rPr>
            </w:pPr>
            <w:r>
              <w:rPr>
                <w:sz w:val="20"/>
              </w:rPr>
              <w:t>Suvro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Jyoti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Biswas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4401" w:type="dxa"/>
          </w:tcPr>
          <w:p>
            <w:pPr>
              <w:pStyle w:val="TableParagraph"/>
              <w:ind w:left="1041" w:right="1001"/>
              <w:rPr>
                <w:sz w:val="20"/>
              </w:rPr>
            </w:pPr>
            <w:r>
              <w:rPr>
                <w:sz w:val="20"/>
              </w:rPr>
              <w:t>Swapnadip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Datta</w:t>
            </w:r>
          </w:p>
        </w:tc>
      </w:tr>
    </w:tbl>
    <w:p>
      <w:pPr>
        <w:spacing w:after="0"/>
        <w:rPr>
          <w:sz w:val="20"/>
        </w:rPr>
        <w:sectPr>
          <w:type w:val="continuous"/>
          <w:pgSz w:w="12240" w:h="15840"/>
          <w:pgMar w:top="1060" w:bottom="280" w:left="900" w:right="1720"/>
        </w:sect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4"/>
        <w:gridCol w:w="4401"/>
      </w:tblGrid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spacing w:line="230" w:lineRule="exact" w:before="18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401" w:type="dxa"/>
          </w:tcPr>
          <w:p>
            <w:pPr>
              <w:pStyle w:val="TableParagraph"/>
              <w:spacing w:line="230" w:lineRule="exact" w:before="18"/>
              <w:ind w:left="1036" w:right="1002"/>
              <w:rPr>
                <w:sz w:val="20"/>
              </w:rPr>
            </w:pPr>
            <w:r>
              <w:rPr>
                <w:sz w:val="20"/>
              </w:rPr>
              <w:t>Tanmay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Roy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spacing w:line="230" w:lineRule="exact" w:before="18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4401" w:type="dxa"/>
          </w:tcPr>
          <w:p>
            <w:pPr>
              <w:pStyle w:val="TableParagraph"/>
              <w:spacing w:line="230" w:lineRule="exact" w:before="18"/>
              <w:ind w:left="1041" w:right="1001"/>
              <w:rPr>
                <w:sz w:val="20"/>
              </w:rPr>
            </w:pPr>
            <w:r>
              <w:rPr>
                <w:sz w:val="20"/>
              </w:rPr>
              <w:t>Toton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Baidya</w:t>
            </w:r>
          </w:p>
        </w:tc>
      </w:tr>
      <w:tr>
        <w:trPr>
          <w:trHeight w:val="268" w:hRule="atLeast"/>
        </w:trPr>
        <w:tc>
          <w:tcPr>
            <w:tcW w:w="1214" w:type="dxa"/>
          </w:tcPr>
          <w:p>
            <w:pPr>
              <w:pStyle w:val="TableParagraph"/>
              <w:spacing w:line="230" w:lineRule="exact" w:before="18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4401" w:type="dxa"/>
          </w:tcPr>
          <w:p>
            <w:pPr>
              <w:pStyle w:val="TableParagraph"/>
              <w:spacing w:line="230" w:lineRule="exact" w:before="18"/>
              <w:ind w:left="1036" w:right="1002"/>
              <w:rPr>
                <w:sz w:val="20"/>
              </w:rPr>
            </w:pPr>
            <w:r>
              <w:rPr>
                <w:sz w:val="20"/>
              </w:rPr>
              <w:t>Tuhin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Sarkar</w:t>
            </w:r>
          </w:p>
        </w:tc>
      </w:tr>
      <w:tr>
        <w:trPr>
          <w:trHeight w:val="267" w:hRule="atLeast"/>
        </w:trPr>
        <w:tc>
          <w:tcPr>
            <w:tcW w:w="1214" w:type="dxa"/>
          </w:tcPr>
          <w:p>
            <w:pPr>
              <w:pStyle w:val="TableParagraph"/>
              <w:spacing w:line="230" w:lineRule="exact" w:before="18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4401" w:type="dxa"/>
          </w:tcPr>
          <w:p>
            <w:pPr>
              <w:pStyle w:val="TableParagraph"/>
              <w:spacing w:line="230" w:lineRule="exact" w:before="18"/>
              <w:ind w:left="1037" w:right="1002"/>
              <w:rPr>
                <w:sz w:val="20"/>
              </w:rPr>
            </w:pPr>
            <w:r>
              <w:rPr>
                <w:sz w:val="20"/>
              </w:rPr>
              <w:t>Uday Sankar Debbarma</w:t>
            </w:r>
          </w:p>
        </w:tc>
      </w:tr>
    </w:tbl>
    <w:sectPr>
      <w:pgSz w:w="12240" w:h="15840"/>
      <w:pgMar w:top="1080" w:bottom="280" w:left="90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31"/>
      <w:ind w:left="1264" w:right="4083" w:hanging="984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8"/>
      <w:ind w:left="330" w:right="295"/>
      <w:jc w:val="center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Work4</dc:creator>
  <dc:title>b99769c29f06aface1e7a25d73c77c9ed713f5aca28200351043064a3b48969e.xlsx</dc:title>
  <dcterms:created xsi:type="dcterms:W3CDTF">2021-12-08T10:58:30Z</dcterms:created>
  <dcterms:modified xsi:type="dcterms:W3CDTF">2021-12-08T10:58:30Z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2021-12-08T00:00:00Z</vt:filetime>
  </property>
</Properties>
</file>